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9AD" w:rsidRDefault="008A59AD" w:rsidP="008A59AD">
      <w:pPr>
        <w:jc w:val="right"/>
      </w:pPr>
      <w:r>
        <w:t>Amy Schaefer</w:t>
      </w:r>
    </w:p>
    <w:p w:rsidR="008A59AD" w:rsidRDefault="008A59AD">
      <w:r>
        <w:t>Environmental Laws and Society Lesson Plan Rubric</w:t>
      </w:r>
    </w:p>
    <w:tbl>
      <w:tblPr>
        <w:tblStyle w:val="TableGrid"/>
        <w:tblW w:w="0" w:type="auto"/>
        <w:tblLook w:val="04A0"/>
      </w:tblPr>
      <w:tblGrid>
        <w:gridCol w:w="2448"/>
        <w:gridCol w:w="1530"/>
        <w:gridCol w:w="5598"/>
      </w:tblGrid>
      <w:tr w:rsidR="00CA6F75" w:rsidTr="008A59AD">
        <w:trPr>
          <w:trHeight w:val="440"/>
        </w:trPr>
        <w:tc>
          <w:tcPr>
            <w:tcW w:w="2448" w:type="dxa"/>
          </w:tcPr>
          <w:p w:rsidR="00CA6F75" w:rsidRDefault="00CA6F75"/>
        </w:tc>
        <w:tc>
          <w:tcPr>
            <w:tcW w:w="1530" w:type="dxa"/>
          </w:tcPr>
          <w:p w:rsidR="00CA6F75" w:rsidRDefault="00CA6F75" w:rsidP="008A59AD">
            <w:pPr>
              <w:jc w:val="center"/>
            </w:pPr>
            <w:r>
              <w:t>Points</w:t>
            </w:r>
          </w:p>
        </w:tc>
        <w:tc>
          <w:tcPr>
            <w:tcW w:w="5598" w:type="dxa"/>
          </w:tcPr>
          <w:p w:rsidR="00CA6F75" w:rsidRDefault="00CA6F75">
            <w:r>
              <w:t>Comments</w:t>
            </w:r>
          </w:p>
        </w:tc>
      </w:tr>
      <w:tr w:rsidR="00CA6F75" w:rsidTr="008A59AD">
        <w:tc>
          <w:tcPr>
            <w:tcW w:w="2448" w:type="dxa"/>
          </w:tcPr>
          <w:p w:rsidR="00CA6F75" w:rsidRDefault="00CA6F75">
            <w:r>
              <w:t>Conceptual Theme</w:t>
            </w:r>
          </w:p>
        </w:tc>
        <w:tc>
          <w:tcPr>
            <w:tcW w:w="1530" w:type="dxa"/>
          </w:tcPr>
          <w:p w:rsidR="00CA6F75" w:rsidRDefault="00CA6F75" w:rsidP="008A59AD">
            <w:pPr>
              <w:jc w:val="center"/>
            </w:pPr>
            <w:r>
              <w:t>2</w:t>
            </w:r>
          </w:p>
        </w:tc>
        <w:tc>
          <w:tcPr>
            <w:tcW w:w="5598" w:type="dxa"/>
          </w:tcPr>
          <w:p w:rsidR="00CA6F75" w:rsidRDefault="00CA6F75">
            <w:r>
              <w:t xml:space="preserve">Look at impact of laws—you mention this as a concept but </w:t>
            </w:r>
            <w:r w:rsidR="009F1675">
              <w:t>it should be most part of the inquiry</w:t>
            </w:r>
          </w:p>
        </w:tc>
      </w:tr>
      <w:tr w:rsidR="00CA6F75" w:rsidTr="008A59AD">
        <w:trPr>
          <w:trHeight w:val="440"/>
        </w:trPr>
        <w:tc>
          <w:tcPr>
            <w:tcW w:w="2448" w:type="dxa"/>
          </w:tcPr>
          <w:p w:rsidR="00CA6F75" w:rsidRDefault="00CA6F75">
            <w:r>
              <w:t>Specific Content</w:t>
            </w:r>
          </w:p>
        </w:tc>
        <w:tc>
          <w:tcPr>
            <w:tcW w:w="1530" w:type="dxa"/>
          </w:tcPr>
          <w:p w:rsidR="00CA6F75" w:rsidRDefault="00CA6F75" w:rsidP="008A59AD">
            <w:pPr>
              <w:jc w:val="center"/>
            </w:pPr>
            <w:r>
              <w:t>3</w:t>
            </w:r>
          </w:p>
        </w:tc>
        <w:tc>
          <w:tcPr>
            <w:tcW w:w="5598" w:type="dxa"/>
          </w:tcPr>
          <w:p w:rsidR="00CA6F75" w:rsidRDefault="00CA6F75"/>
        </w:tc>
      </w:tr>
      <w:tr w:rsidR="00CA6F75" w:rsidTr="008A59AD">
        <w:trPr>
          <w:trHeight w:val="440"/>
        </w:trPr>
        <w:tc>
          <w:tcPr>
            <w:tcW w:w="2448" w:type="dxa"/>
          </w:tcPr>
          <w:p w:rsidR="00CA6F75" w:rsidRDefault="00CA6F75">
            <w:r>
              <w:t>Resource Materials</w:t>
            </w:r>
          </w:p>
        </w:tc>
        <w:tc>
          <w:tcPr>
            <w:tcW w:w="1530" w:type="dxa"/>
          </w:tcPr>
          <w:p w:rsidR="00CA6F75" w:rsidRDefault="00CA6F75" w:rsidP="008A59AD">
            <w:pPr>
              <w:jc w:val="center"/>
            </w:pPr>
            <w:r>
              <w:t>2</w:t>
            </w:r>
          </w:p>
        </w:tc>
        <w:tc>
          <w:tcPr>
            <w:tcW w:w="5598" w:type="dxa"/>
          </w:tcPr>
          <w:p w:rsidR="00CA6F75" w:rsidRDefault="009F1675">
            <w:r>
              <w:t>Use of a computer and/or articles could be helpful</w:t>
            </w:r>
          </w:p>
        </w:tc>
      </w:tr>
      <w:tr w:rsidR="00CA6F75" w:rsidTr="008A59AD">
        <w:trPr>
          <w:trHeight w:val="440"/>
        </w:trPr>
        <w:tc>
          <w:tcPr>
            <w:tcW w:w="2448" w:type="dxa"/>
          </w:tcPr>
          <w:p w:rsidR="00CA6F75" w:rsidRDefault="00CA6F75">
            <w:r>
              <w:t>Organization</w:t>
            </w:r>
          </w:p>
        </w:tc>
        <w:tc>
          <w:tcPr>
            <w:tcW w:w="1530" w:type="dxa"/>
          </w:tcPr>
          <w:p w:rsidR="00CA6F75" w:rsidRDefault="009F1675" w:rsidP="008A59AD">
            <w:pPr>
              <w:jc w:val="center"/>
            </w:pPr>
            <w:r>
              <w:t>3</w:t>
            </w:r>
          </w:p>
        </w:tc>
        <w:tc>
          <w:tcPr>
            <w:tcW w:w="5598" w:type="dxa"/>
          </w:tcPr>
          <w:p w:rsidR="00CA6F75" w:rsidRDefault="00CA6F75"/>
        </w:tc>
      </w:tr>
      <w:tr w:rsidR="00CA6F75" w:rsidTr="008A59AD">
        <w:trPr>
          <w:trHeight w:val="440"/>
        </w:trPr>
        <w:tc>
          <w:tcPr>
            <w:tcW w:w="2448" w:type="dxa"/>
          </w:tcPr>
          <w:p w:rsidR="00CA6F75" w:rsidRDefault="00CA6F75">
            <w:r>
              <w:t>Engagement</w:t>
            </w:r>
          </w:p>
        </w:tc>
        <w:tc>
          <w:tcPr>
            <w:tcW w:w="1530" w:type="dxa"/>
          </w:tcPr>
          <w:p w:rsidR="00CA6F75" w:rsidRDefault="009F1675" w:rsidP="008A59AD">
            <w:pPr>
              <w:jc w:val="center"/>
            </w:pPr>
            <w:r>
              <w:t>3</w:t>
            </w:r>
          </w:p>
        </w:tc>
        <w:tc>
          <w:tcPr>
            <w:tcW w:w="5598" w:type="dxa"/>
          </w:tcPr>
          <w:p w:rsidR="00CA6F75" w:rsidRDefault="00CA6F75"/>
        </w:tc>
      </w:tr>
      <w:tr w:rsidR="00CA6F75" w:rsidTr="008A59AD">
        <w:trPr>
          <w:trHeight w:val="440"/>
        </w:trPr>
        <w:tc>
          <w:tcPr>
            <w:tcW w:w="2448" w:type="dxa"/>
          </w:tcPr>
          <w:p w:rsidR="00CA6F75" w:rsidRDefault="00CA6F75">
            <w:r>
              <w:t>Exploration</w:t>
            </w:r>
          </w:p>
        </w:tc>
        <w:tc>
          <w:tcPr>
            <w:tcW w:w="1530" w:type="dxa"/>
          </w:tcPr>
          <w:p w:rsidR="00CA6F75" w:rsidRDefault="009F1675" w:rsidP="008A59AD">
            <w:pPr>
              <w:jc w:val="center"/>
            </w:pPr>
            <w:r>
              <w:t>1</w:t>
            </w:r>
          </w:p>
        </w:tc>
        <w:tc>
          <w:tcPr>
            <w:tcW w:w="5598" w:type="dxa"/>
          </w:tcPr>
          <w:p w:rsidR="00CA6F75" w:rsidRDefault="009F1675">
            <w:r>
              <w:t>Too similar to the engagement</w:t>
            </w:r>
          </w:p>
        </w:tc>
      </w:tr>
      <w:tr w:rsidR="00CA6F75" w:rsidTr="008A59AD">
        <w:trPr>
          <w:trHeight w:val="440"/>
        </w:trPr>
        <w:tc>
          <w:tcPr>
            <w:tcW w:w="2448" w:type="dxa"/>
          </w:tcPr>
          <w:p w:rsidR="00CA6F75" w:rsidRDefault="00CA6F75">
            <w:r>
              <w:t>Explanation</w:t>
            </w:r>
          </w:p>
        </w:tc>
        <w:tc>
          <w:tcPr>
            <w:tcW w:w="1530" w:type="dxa"/>
          </w:tcPr>
          <w:p w:rsidR="00CA6F75" w:rsidRDefault="009F1675" w:rsidP="008A59AD">
            <w:pPr>
              <w:jc w:val="center"/>
            </w:pPr>
            <w:r>
              <w:t>2</w:t>
            </w:r>
          </w:p>
        </w:tc>
        <w:tc>
          <w:tcPr>
            <w:tcW w:w="5598" w:type="dxa"/>
          </w:tcPr>
          <w:p w:rsidR="00CA6F75" w:rsidRDefault="009F1675">
            <w:r>
              <w:t>Groups should give critical feedback to one another</w:t>
            </w:r>
          </w:p>
        </w:tc>
      </w:tr>
      <w:tr w:rsidR="00CA6F75" w:rsidTr="008A59AD">
        <w:trPr>
          <w:trHeight w:val="440"/>
        </w:trPr>
        <w:tc>
          <w:tcPr>
            <w:tcW w:w="2448" w:type="dxa"/>
          </w:tcPr>
          <w:p w:rsidR="00CA6F75" w:rsidRDefault="00CA6F75">
            <w:r>
              <w:t>Elaborate</w:t>
            </w:r>
          </w:p>
        </w:tc>
        <w:tc>
          <w:tcPr>
            <w:tcW w:w="1530" w:type="dxa"/>
          </w:tcPr>
          <w:p w:rsidR="00CA6F75" w:rsidRDefault="009F1675" w:rsidP="008A59AD">
            <w:pPr>
              <w:jc w:val="center"/>
            </w:pPr>
            <w:r>
              <w:t>3</w:t>
            </w:r>
          </w:p>
        </w:tc>
        <w:tc>
          <w:tcPr>
            <w:tcW w:w="5598" w:type="dxa"/>
          </w:tcPr>
          <w:p w:rsidR="00CA6F75" w:rsidRDefault="009F1675">
            <w:r>
              <w:t>Could go even deeper and look for reason and impact</w:t>
            </w:r>
          </w:p>
        </w:tc>
      </w:tr>
      <w:tr w:rsidR="00CA6F75" w:rsidTr="008A59AD">
        <w:trPr>
          <w:trHeight w:val="440"/>
        </w:trPr>
        <w:tc>
          <w:tcPr>
            <w:tcW w:w="2448" w:type="dxa"/>
          </w:tcPr>
          <w:p w:rsidR="00CA6F75" w:rsidRDefault="00CA6F75">
            <w:r>
              <w:t>Evaluate</w:t>
            </w:r>
          </w:p>
        </w:tc>
        <w:tc>
          <w:tcPr>
            <w:tcW w:w="1530" w:type="dxa"/>
          </w:tcPr>
          <w:p w:rsidR="00CA6F75" w:rsidRDefault="009F1675" w:rsidP="008A59AD">
            <w:pPr>
              <w:jc w:val="center"/>
            </w:pPr>
            <w:r>
              <w:t>1</w:t>
            </w:r>
          </w:p>
        </w:tc>
        <w:tc>
          <w:tcPr>
            <w:tcW w:w="5598" w:type="dxa"/>
          </w:tcPr>
          <w:p w:rsidR="00CA6F75" w:rsidRDefault="009F1675">
            <w:r>
              <w:t>Put this as part of elaborate instead</w:t>
            </w:r>
          </w:p>
        </w:tc>
      </w:tr>
      <w:tr w:rsidR="00CA6F75" w:rsidTr="008A59AD">
        <w:trPr>
          <w:trHeight w:val="440"/>
        </w:trPr>
        <w:tc>
          <w:tcPr>
            <w:tcW w:w="2448" w:type="dxa"/>
          </w:tcPr>
          <w:p w:rsidR="00CA6F75" w:rsidRDefault="00CA6F75">
            <w:r>
              <w:t>Formative Assessment</w:t>
            </w:r>
          </w:p>
        </w:tc>
        <w:tc>
          <w:tcPr>
            <w:tcW w:w="1530" w:type="dxa"/>
          </w:tcPr>
          <w:p w:rsidR="00CA6F75" w:rsidRDefault="009F1675" w:rsidP="008A59AD">
            <w:pPr>
              <w:jc w:val="center"/>
            </w:pPr>
            <w:r>
              <w:t>1</w:t>
            </w:r>
          </w:p>
        </w:tc>
        <w:tc>
          <w:tcPr>
            <w:tcW w:w="5598" w:type="dxa"/>
          </w:tcPr>
          <w:p w:rsidR="00CA6F75" w:rsidRDefault="00CA6F75"/>
        </w:tc>
      </w:tr>
      <w:tr w:rsidR="00CA6F75" w:rsidTr="008A59AD">
        <w:trPr>
          <w:trHeight w:val="440"/>
        </w:trPr>
        <w:tc>
          <w:tcPr>
            <w:tcW w:w="2448" w:type="dxa"/>
          </w:tcPr>
          <w:p w:rsidR="00CA6F75" w:rsidRDefault="00CA6F75">
            <w:r>
              <w:t>Learning Strategy</w:t>
            </w:r>
          </w:p>
        </w:tc>
        <w:tc>
          <w:tcPr>
            <w:tcW w:w="1530" w:type="dxa"/>
          </w:tcPr>
          <w:p w:rsidR="00CA6F75" w:rsidRDefault="009F1675" w:rsidP="008A59AD">
            <w:pPr>
              <w:jc w:val="center"/>
            </w:pPr>
            <w:r>
              <w:t>2</w:t>
            </w:r>
          </w:p>
        </w:tc>
        <w:tc>
          <w:tcPr>
            <w:tcW w:w="5598" w:type="dxa"/>
          </w:tcPr>
          <w:p w:rsidR="00CA6F75" w:rsidRDefault="00CA6F75"/>
        </w:tc>
      </w:tr>
    </w:tbl>
    <w:p w:rsidR="00E367C2" w:rsidRDefault="009F1675">
      <w:r>
        <w:t>--it doesn’t specify if elaborate and evaluate is in a group setting, but I think it would be helpful if it is so each can look at different parts of the law and there will be an overall deeper understanding about the law.  This can help look at the reasons for the law and what effects it actually had/has on society.</w:t>
      </w:r>
    </w:p>
    <w:sectPr w:rsidR="00E367C2" w:rsidSect="00E367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6F75"/>
    <w:rsid w:val="008A59AD"/>
    <w:rsid w:val="009F1675"/>
    <w:rsid w:val="00CA6F75"/>
    <w:rsid w:val="00E367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7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6F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2011-02-04T15:28:00Z</dcterms:created>
  <dcterms:modified xsi:type="dcterms:W3CDTF">2011-02-04T15:58:00Z</dcterms:modified>
</cp:coreProperties>
</file>